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4EA" w:rsidRDefault="004E04EA" w:rsidP="004E04EA">
      <w:pPr>
        <w:spacing w:after="0" w:line="240" w:lineRule="auto"/>
        <w:ind w:left="4956"/>
      </w:pPr>
      <w:r>
        <w:tab/>
      </w:r>
      <w:r>
        <w:tab/>
      </w:r>
      <w:r>
        <w:tab/>
      </w:r>
    </w:p>
    <w:p w:rsidR="004E04EA" w:rsidRPr="00006384" w:rsidRDefault="004E04EA" w:rsidP="004E04EA">
      <w:pPr>
        <w:spacing w:after="0" w:line="240" w:lineRule="auto"/>
        <w:ind w:left="4956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kk-KZ"/>
        </w:rPr>
        <w:t>«Утвержд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ено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»</w:t>
      </w:r>
    </w:p>
    <w:p w:rsidR="004E04EA" w:rsidRPr="00006384" w:rsidRDefault="004E04EA" w:rsidP="004E04EA">
      <w:pPr>
        <w:spacing w:after="0" w:line="240" w:lineRule="auto"/>
        <w:ind w:left="2832" w:firstLine="708"/>
        <w:rPr>
          <w:rFonts w:ascii="Times New Roman" w:hAnsi="Times New Roman" w:cs="Times New Roman"/>
          <w:b/>
          <w:sz w:val="28"/>
          <w:szCs w:val="28"/>
        </w:rPr>
      </w:pPr>
      <w:r w:rsidRPr="00006384">
        <w:rPr>
          <w:rFonts w:ascii="Times New Roman" w:hAnsi="Times New Roman" w:cs="Times New Roman"/>
          <w:b/>
          <w:bCs/>
          <w:sz w:val="28"/>
          <w:szCs w:val="28"/>
        </w:rPr>
        <w:t>Протокол заседания Наблюдатель</w:t>
      </w:r>
      <w:r>
        <w:rPr>
          <w:rFonts w:ascii="Times New Roman" w:hAnsi="Times New Roman" w:cs="Times New Roman"/>
          <w:b/>
          <w:bCs/>
          <w:sz w:val="28"/>
          <w:szCs w:val="28"/>
        </w:rPr>
        <w:t>ного совета КГП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Костанайская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06384">
        <w:rPr>
          <w:rFonts w:ascii="Times New Roman" w:hAnsi="Times New Roman" w:cs="Times New Roman"/>
          <w:b/>
          <w:bCs/>
          <w:sz w:val="28"/>
          <w:szCs w:val="28"/>
        </w:rPr>
        <w:t>областная детская больница»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006384">
        <w:rPr>
          <w:rFonts w:ascii="Times New Roman" w:hAnsi="Times New Roman" w:cs="Times New Roman"/>
          <w:b/>
          <w:sz w:val="28"/>
          <w:szCs w:val="28"/>
        </w:rPr>
        <w:t>№ 3</w:t>
      </w:r>
      <w:r w:rsidRPr="00006384">
        <w:rPr>
          <w:rFonts w:ascii="Times New Roman" w:hAnsi="Times New Roman" w:cs="Times New Roman"/>
          <w:b/>
          <w:sz w:val="28"/>
          <w:szCs w:val="28"/>
        </w:rPr>
        <w:tab/>
        <w:t>«26» мая 2026 год</w:t>
      </w:r>
    </w:p>
    <w:p w:rsidR="009F13C7" w:rsidRPr="00FF649F" w:rsidRDefault="006D369D" w:rsidP="004E04E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</w:pPr>
      <w:r w:rsidRPr="00FF649F">
        <w:rPr>
          <w:rFonts w:ascii="Times New Roman" w:hAnsi="Times New Roman" w:cs="Times New Roman"/>
          <w:sz w:val="24"/>
          <w:szCs w:val="24"/>
        </w:rPr>
        <w:tab/>
      </w:r>
      <w:r w:rsidRPr="00FF649F">
        <w:rPr>
          <w:rFonts w:ascii="Times New Roman" w:hAnsi="Times New Roman" w:cs="Times New Roman"/>
          <w:sz w:val="24"/>
          <w:szCs w:val="24"/>
        </w:rPr>
        <w:tab/>
      </w:r>
      <w:r w:rsidRPr="00FF649F">
        <w:rPr>
          <w:rFonts w:ascii="Times New Roman" w:hAnsi="Times New Roman" w:cs="Times New Roman"/>
          <w:sz w:val="24"/>
          <w:szCs w:val="24"/>
        </w:rPr>
        <w:tab/>
      </w:r>
      <w:r w:rsidRPr="00FF649F">
        <w:rPr>
          <w:rFonts w:ascii="Times New Roman" w:hAnsi="Times New Roman" w:cs="Times New Roman"/>
          <w:sz w:val="24"/>
          <w:szCs w:val="24"/>
        </w:rPr>
        <w:tab/>
      </w:r>
      <w:r w:rsidRPr="00FF649F">
        <w:rPr>
          <w:rFonts w:ascii="Times New Roman" w:hAnsi="Times New Roman" w:cs="Times New Roman"/>
          <w:sz w:val="24"/>
          <w:szCs w:val="24"/>
        </w:rPr>
        <w:tab/>
      </w:r>
      <w:r w:rsidRPr="00FF649F">
        <w:rPr>
          <w:rFonts w:ascii="Times New Roman" w:hAnsi="Times New Roman" w:cs="Times New Roman"/>
          <w:sz w:val="24"/>
          <w:szCs w:val="24"/>
        </w:rPr>
        <w:tab/>
      </w:r>
    </w:p>
    <w:p w:rsidR="00DA6C78" w:rsidRDefault="00DA6C78" w:rsidP="006E016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A6C78" w:rsidRDefault="00DA6C78" w:rsidP="006E016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A6C78" w:rsidRDefault="00DA6C78" w:rsidP="006E016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A6C78" w:rsidRDefault="00DA6C78" w:rsidP="006E016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A6C78" w:rsidRDefault="00DA6C78" w:rsidP="006E016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A6C78" w:rsidRDefault="00DA6C78" w:rsidP="006E016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A6C78" w:rsidRDefault="00DA6C78" w:rsidP="006E016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A6C78" w:rsidRDefault="00DA6C78" w:rsidP="006E016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A6C78" w:rsidRDefault="00DA6C78" w:rsidP="006E016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A6C78" w:rsidRDefault="00DA6C78" w:rsidP="006E016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A6C78" w:rsidRDefault="00DA6C78" w:rsidP="006E016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A6C78" w:rsidRDefault="00DA6C78" w:rsidP="006E016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E0167" w:rsidRPr="00FF649F" w:rsidRDefault="006E0167" w:rsidP="006E016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64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</w:p>
    <w:p w:rsidR="00D35325" w:rsidRPr="00FF649F" w:rsidRDefault="00D35325" w:rsidP="006E016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64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секретаре</w:t>
      </w:r>
      <w:r w:rsidR="006E0167" w:rsidRPr="00FF64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Наблюдательного совета</w:t>
      </w:r>
      <w:r w:rsidRPr="00FF64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КГП </w:t>
      </w:r>
    </w:p>
    <w:p w:rsidR="006E0167" w:rsidRDefault="00D35325" w:rsidP="006E016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64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«Костанайская областная детская больницы»</w:t>
      </w:r>
      <w:r w:rsidR="006E0167" w:rsidRPr="00FF64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DA6C78" w:rsidRDefault="00DA6C78" w:rsidP="006E016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A6C78" w:rsidRDefault="00DA6C78" w:rsidP="006E016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A6C78" w:rsidRDefault="00DA6C78" w:rsidP="006E016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A6C78" w:rsidRDefault="00DA6C78" w:rsidP="006E016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A6C78" w:rsidRDefault="00DA6C78" w:rsidP="006E016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A6C78" w:rsidRDefault="00DA6C78" w:rsidP="006E016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A6C78" w:rsidRDefault="00DA6C78" w:rsidP="006E016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A6C78" w:rsidRDefault="00DA6C78" w:rsidP="006E016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A6C78" w:rsidRDefault="00DA6C78" w:rsidP="006E016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A6C78" w:rsidRDefault="00DA6C78" w:rsidP="006E016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A6C78" w:rsidRDefault="00DA6C78" w:rsidP="006E016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A6C78" w:rsidRDefault="00DA6C78" w:rsidP="006E016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A6C78" w:rsidRDefault="00DA6C78" w:rsidP="006E016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A6C78" w:rsidRDefault="00DA6C78" w:rsidP="006E016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A6C78" w:rsidRDefault="00DA6C78" w:rsidP="006E016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A6C78" w:rsidRDefault="00DA6C78" w:rsidP="006E016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A6C78" w:rsidRDefault="00DA6C78" w:rsidP="006E016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A6C78" w:rsidRDefault="00DA6C78" w:rsidP="006E016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A6C78" w:rsidRDefault="00DA6C78" w:rsidP="006E016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A6C78" w:rsidRDefault="00DA6C78" w:rsidP="006E016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A6C78" w:rsidRDefault="00DA6C78" w:rsidP="006E016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A6C78" w:rsidRDefault="00DA6C78" w:rsidP="006E016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A6C78" w:rsidRPr="00FF649F" w:rsidRDefault="00DA6C78" w:rsidP="00DA6C7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64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</w:p>
    <w:p w:rsidR="00DA6C78" w:rsidRPr="00FF649F" w:rsidRDefault="00DA6C78" w:rsidP="00DA6C7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64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секретаре Наблюдательного совета КГП </w:t>
      </w:r>
    </w:p>
    <w:p w:rsidR="00DA6C78" w:rsidRDefault="00DA6C78" w:rsidP="00DA6C7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64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«Костанайская областная детская больницы»:</w:t>
      </w:r>
    </w:p>
    <w:p w:rsidR="00DA6C78" w:rsidRDefault="00DA6C78" w:rsidP="006E0167">
      <w:pPr>
        <w:spacing w:after="0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A6C78" w:rsidRPr="00FF649F" w:rsidRDefault="00DA6C78" w:rsidP="006E0167">
      <w:pPr>
        <w:spacing w:after="0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6E0167" w:rsidRPr="00FF649F" w:rsidRDefault="006E0167" w:rsidP="006E0167">
      <w:pPr>
        <w:spacing w:after="0" w:line="163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FF649F" w:rsidRPr="00FF649F" w:rsidRDefault="006E0167" w:rsidP="00FF649F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F649F" w:rsidRPr="00FF649F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Общие положения</w:t>
      </w:r>
    </w:p>
    <w:p w:rsidR="00FF649F" w:rsidRPr="00FF649F" w:rsidRDefault="00FF649F" w:rsidP="00FF649F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Настоящее Положение разработано в соответствии с действующим законодательством Республики Казахстан, Положением о Корпоративном секретаре Акционерного общества, разработанный Республиканским центром развития здравоохранения, Уставом и иными внутренним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 документами КГП «Костанайская областная детская больница»</w:t>
      </w: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FF649F" w:rsidRPr="00FF649F" w:rsidRDefault="00FF649F" w:rsidP="00FF649F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Положение определяет порядок назначения и деятельности секретаря Наблюдательного Совета, его статус, полномочия и компетенцию.</w:t>
      </w:r>
    </w:p>
    <w:p w:rsidR="00FF649F" w:rsidRPr="00FF649F" w:rsidRDefault="00FF649F" w:rsidP="00FF649F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Секретарь Наблюдательного Совета является работником Предприятия, не являющимся членом Наблюдательного Совета Предприятия, и исполняет свои обязанности на постоянной основе.</w:t>
      </w:r>
    </w:p>
    <w:p w:rsidR="00FF649F" w:rsidRPr="00FF649F" w:rsidRDefault="00FF649F" w:rsidP="00FF649F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Секретарь Наблюдательного Совета обеспечивает взаимодействие между органами Предприятия в соответствии с положениями Устава и другими внутренними документами Предприятия.</w:t>
      </w:r>
    </w:p>
    <w:p w:rsidR="00FF649F" w:rsidRPr="00FF649F" w:rsidRDefault="00FF649F" w:rsidP="00FF649F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Секретарь Наблюдательного Совета обеспечивает вынесение вопросов на рассмотрение Наблюдательного Совета, а также подготовку и проведение заседаний Наблюдательного Совета, обеспечивает формирование материалов по вопросам, выносимым на рассмотрение к заседанию Наблюдательного Совета, ведет </w:t>
      </w:r>
      <w:proofErr w:type="gramStart"/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контроль за</w:t>
      </w:r>
      <w:proofErr w:type="gramEnd"/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обеспечением доступа к ним.</w:t>
      </w:r>
    </w:p>
    <w:p w:rsidR="00FF649F" w:rsidRPr="00FF649F" w:rsidRDefault="00FF649F" w:rsidP="00FF649F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Секретарь Наблюдательного Совета для осуществления своей деятельности взаимодействует со всеми структурными подразделениями Предприятия и его должностными лицами.</w:t>
      </w:r>
    </w:p>
    <w:p w:rsidR="00FF649F" w:rsidRPr="00FF649F" w:rsidRDefault="00FF649F" w:rsidP="00FF649F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Секретарь Наблюдательного Совета подотчетен в своей деятельности Наблюдательному Совету Предприятия.</w:t>
      </w:r>
    </w:p>
    <w:p w:rsidR="00FF649F" w:rsidRPr="00FF649F" w:rsidRDefault="00FF649F" w:rsidP="00FF649F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Порядок назначения секретаря Наблюдательного Совета</w:t>
      </w:r>
    </w:p>
    <w:p w:rsidR="00FF649F" w:rsidRPr="00FF649F" w:rsidRDefault="00FF649F" w:rsidP="00FF649F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Назначение секретаря Наблюдательного Совета и определение срока его полномочий осуществляется по решению Наблюдательного Совета Предприятия. Предложения по кандидатурам на должность секретаря Наблюдательного Совета вносит руководитель Предприятия.</w:t>
      </w:r>
    </w:p>
    <w:p w:rsidR="00FF649F" w:rsidRPr="00FF649F" w:rsidRDefault="00FF649F" w:rsidP="00FF649F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Функции секретаря Наблюдательного Совета могут быть возложены на лицо, отвечающее следующим требованиям:</w:t>
      </w:r>
    </w:p>
    <w:p w:rsidR="00FF649F" w:rsidRPr="00FF649F" w:rsidRDefault="00FF649F" w:rsidP="00FF649F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высшее базовое юридическое или педагогическое  образование;</w:t>
      </w:r>
    </w:p>
    <w:p w:rsidR="00FF649F" w:rsidRPr="00FF649F" w:rsidRDefault="00FF649F" w:rsidP="00FF649F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общий стаж работы не менее 3-х лет;</w:t>
      </w:r>
    </w:p>
    <w:p w:rsidR="00FF649F" w:rsidRPr="00FF649F" w:rsidRDefault="00FF649F" w:rsidP="00FF649F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отсутствие непогашенной или неснятой в установленном законодательством порядке судимости.</w:t>
      </w:r>
    </w:p>
    <w:p w:rsidR="00FF649F" w:rsidRPr="00FF649F" w:rsidRDefault="00FF649F" w:rsidP="00FF649F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отношении каждой из кандидатур в Наблюдательный Совет должна быть представлена следующая информация:</w:t>
      </w:r>
    </w:p>
    <w:p w:rsidR="00FF649F" w:rsidRPr="00FF649F" w:rsidRDefault="00FF649F" w:rsidP="00FF649F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фамилия, имя, отчество кандидата;</w:t>
      </w:r>
    </w:p>
    <w:p w:rsidR="00FF649F" w:rsidRPr="00FF649F" w:rsidRDefault="00FF649F" w:rsidP="00FF649F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год рождения;</w:t>
      </w:r>
    </w:p>
    <w:p w:rsidR="00FF649F" w:rsidRPr="00FF649F" w:rsidRDefault="00FF649F" w:rsidP="00FF649F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образование, специальность по диплому (дипломам), сведения о повышении квалификации и профессиональной переподготовке;</w:t>
      </w:r>
    </w:p>
    <w:p w:rsidR="00FF649F" w:rsidRPr="00FF649F" w:rsidRDefault="00FF649F" w:rsidP="00FF649F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сведения об опыте работы </w:t>
      </w:r>
      <w:proofErr w:type="gramStart"/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за</w:t>
      </w:r>
      <w:proofErr w:type="gramEnd"/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последние 2 года;</w:t>
      </w:r>
    </w:p>
    <w:p w:rsidR="00FF649F" w:rsidRPr="00FF649F" w:rsidRDefault="00FF649F" w:rsidP="00FF649F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письменное заявление кандидата о назначении на должность секретаря Наблюдательного Совета Предприятия.</w:t>
      </w:r>
    </w:p>
    <w:p w:rsidR="00FF649F" w:rsidRPr="00FF649F" w:rsidRDefault="00FF649F" w:rsidP="00FF649F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 лицом, назначаемым секретарем Наблюдательного Совета Предприятия, заключается трудовой договор на срок, определенный решением Наблюдательного Совета Предприятия.</w:t>
      </w:r>
    </w:p>
    <w:p w:rsidR="00FF649F" w:rsidRPr="00FF649F" w:rsidRDefault="00FF649F" w:rsidP="00FF649F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Трудовой договор с секретарем Наблюдательного Совета подписывается от имени Предприятия Председателем Наблюдательного Совета или иным лицом, уполномоченным Наблюдательным Советом Предприятия.</w:t>
      </w:r>
    </w:p>
    <w:p w:rsidR="00FF649F" w:rsidRPr="00FF649F" w:rsidRDefault="00FF649F" w:rsidP="00FF649F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Трудовой договор должен предусматривать ответственность секретаря Наблюдательного Совета за разглашение информации, составляющей в соответствии с нормами действующего законодательства и внутренними документами Предприятия служебную или коммерческую тайну.</w:t>
      </w:r>
    </w:p>
    <w:p w:rsidR="00FF649F" w:rsidRPr="00FF649F" w:rsidRDefault="00FF649F" w:rsidP="00FF649F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Решение о назначении нового секретаря Наблюдательного Совета может быть принято по истечении срока трудового договора действующего секретаря Наблюдательного Совета.</w:t>
      </w:r>
    </w:p>
    <w:p w:rsidR="00FF649F" w:rsidRPr="00FF649F" w:rsidRDefault="00FF649F" w:rsidP="00FF649F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Функции секретаря Наблюдательного Совета</w:t>
      </w:r>
    </w:p>
    <w:p w:rsidR="00FF649F" w:rsidRPr="00FF649F" w:rsidRDefault="00FF649F" w:rsidP="00FF649F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 основным функциям секретаря Наблюдательного Совета относится:</w:t>
      </w:r>
    </w:p>
    <w:p w:rsidR="00FF649F" w:rsidRPr="00FF649F" w:rsidRDefault="00FF649F" w:rsidP="00FF649F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обеспечение эффективности корпоративного управления, в том числе:</w:t>
      </w:r>
    </w:p>
    <w:p w:rsidR="00FF649F" w:rsidRPr="00FF649F" w:rsidRDefault="00FF649F" w:rsidP="00FF649F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участие в разработке внутренних документов Предприятия;</w:t>
      </w:r>
    </w:p>
    <w:p w:rsidR="00FF649F" w:rsidRPr="00FF649F" w:rsidRDefault="00FF649F" w:rsidP="00FF649F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взаимодействие со структурными подразделениями и должностными лицами Предприятия с целью обеспечения исполнения норм и требований законодательства Республики Казахстан в области корпоративного управления, Устава и внутренних документов Предприятия;</w:t>
      </w:r>
    </w:p>
    <w:p w:rsidR="00FF649F" w:rsidRPr="00FF649F" w:rsidRDefault="00FF649F" w:rsidP="00FF649F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консультация по вопросам, связанным с процедурой вынесения вопросов на рассмотрение Наблюдательного Совета;</w:t>
      </w:r>
    </w:p>
    <w:p w:rsidR="00FF649F" w:rsidRPr="00FF649F" w:rsidRDefault="00FF649F" w:rsidP="00FF649F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обеспечение работы Наблюдательного Совета, в том числе:</w:t>
      </w:r>
    </w:p>
    <w:p w:rsidR="00FF649F" w:rsidRPr="00FF649F" w:rsidRDefault="00FF649F" w:rsidP="00FF649F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оказание содействия Председателю Наблюдательного Совета в планировании работы Наблюдательного Совета;</w:t>
      </w:r>
    </w:p>
    <w:p w:rsidR="00FF649F" w:rsidRPr="00FF649F" w:rsidRDefault="00FF649F" w:rsidP="00FF649F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своевременное извещение членов Наблюдательного Совета и приглашенных лиц о предстоящих заседаниях Наблюдательного Совета;</w:t>
      </w:r>
    </w:p>
    <w:p w:rsidR="00FF649F" w:rsidRPr="00FF649F" w:rsidRDefault="00FF649F" w:rsidP="00FF649F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подготовка и направление членам Наблюдательного Совета материалов по вопросам повестки дня заседания Наблюдательного Совета;</w:t>
      </w:r>
    </w:p>
    <w:p w:rsidR="00FF649F" w:rsidRPr="00FF649F" w:rsidRDefault="00FF649F" w:rsidP="00FF649F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обеспечение предоставления членам Наблюдательного Совета запрашиваемой ими информации о деятельности Предприятия;</w:t>
      </w:r>
    </w:p>
    <w:p w:rsidR="00FF649F" w:rsidRPr="00FF649F" w:rsidRDefault="00FF649F" w:rsidP="00FF649F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осуществление контроля за организационным и техническим проведением заседаний Наблюдательного Совета;</w:t>
      </w:r>
    </w:p>
    <w:p w:rsidR="00FF649F" w:rsidRPr="00FF649F" w:rsidRDefault="00FF649F" w:rsidP="00FF649F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учет и доведение до сведения участвующих в заседании членов Наблюдательного Совета информации о поступивших от отсутствующих членов Наблюдательного Совета письменно изложенных мнений по рассматриваемым вопросам повестки дня;</w:t>
      </w:r>
    </w:p>
    <w:p w:rsidR="00FF649F" w:rsidRPr="00FF649F" w:rsidRDefault="00FF649F" w:rsidP="00FF649F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присутствие на заседаниях Наблюдательного Совета и обеспечение ведения протокола заседания, оформление решения заочного заседания Наблюдательного Совета;</w:t>
      </w:r>
    </w:p>
    <w:p w:rsidR="00FF649F" w:rsidRPr="00FF649F" w:rsidRDefault="00FF649F" w:rsidP="00FF649F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 проведении заочного заседания Наблюдательного Совета — подготовка бюллетеней для заочного голосования, обеспечение рассылки бюллетеней и сбор полученных бюллетеней, а также подведение итогов голосования по вопросам повестки дня заседания Наблюдательного Совета;</w:t>
      </w:r>
    </w:p>
    <w:p w:rsidR="00FF649F" w:rsidRPr="00FF649F" w:rsidRDefault="00FF649F" w:rsidP="00FF649F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ведение архива документов Наблюдательного Совета;</w:t>
      </w:r>
    </w:p>
    <w:p w:rsidR="00FF649F" w:rsidRPr="00FF649F" w:rsidRDefault="00FF649F" w:rsidP="00FF649F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предоставление членам Наблюдательного Совета, должностным лицам Предприятия по их требованию возможности знакомиться с протоколами заседаний (решениями заочных заседаний) Наблюдательного Совета, подготовка копий протоколов (решений), а также выписок из протоколов заседаний (решений заочных заседаний) Наблюдательного Совета;</w:t>
      </w:r>
    </w:p>
    <w:p w:rsidR="00FF649F" w:rsidRPr="00FF649F" w:rsidRDefault="00FF649F" w:rsidP="00FF649F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получение в структурных подразделениях Предприятия и предоставление членам Наблюдательного Совета по их запросам необходимых документов и информации о деятельности Предприятия;</w:t>
      </w:r>
    </w:p>
    <w:p w:rsidR="00FF649F" w:rsidRPr="00FF649F" w:rsidRDefault="00FF649F" w:rsidP="00FF649F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введение в курс дел вновь избранных членов Наблюдательного Совета, разъяснение действующих </w:t>
      </w:r>
      <w:proofErr w:type="gramStart"/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</w:t>
      </w:r>
      <w:proofErr w:type="gramEnd"/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Предприятий правил и процедур;</w:t>
      </w:r>
    </w:p>
    <w:p w:rsidR="00FF649F" w:rsidRPr="00FF649F" w:rsidRDefault="00FF649F" w:rsidP="00FF649F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осуществление </w:t>
      </w:r>
      <w:proofErr w:type="gramStart"/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контроля за</w:t>
      </w:r>
      <w:proofErr w:type="gramEnd"/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исполнением адресных решений Наблюдательного Совета;</w:t>
      </w:r>
    </w:p>
    <w:p w:rsidR="00FF649F" w:rsidRPr="00FF649F" w:rsidRDefault="00FF649F" w:rsidP="00FF649F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хранение документов и раскрытие информации </w:t>
      </w:r>
      <w:proofErr w:type="gramStart"/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</w:t>
      </w:r>
      <w:proofErr w:type="gramEnd"/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Предприятий, а именно:</w:t>
      </w:r>
    </w:p>
    <w:p w:rsidR="00FF649F" w:rsidRPr="00FF649F" w:rsidRDefault="00FF649F" w:rsidP="00FF649F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обеспечение хранения документов, указанных в Законе Республики Казахстан «О государственном имуществе», в Уставе и иных внутренних документах Предприятия;</w:t>
      </w:r>
    </w:p>
    <w:p w:rsidR="00FF649F" w:rsidRPr="00FF649F" w:rsidRDefault="00FF649F" w:rsidP="00FF649F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предоставление Учредителю доступа к вышеупомянутым документам в установленном порядке;</w:t>
      </w:r>
    </w:p>
    <w:p w:rsidR="00FF649F" w:rsidRPr="00FF649F" w:rsidRDefault="00FF649F" w:rsidP="00FF649F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организация изготовления копий документов по требованию членов Наблюдательного Совета;</w:t>
      </w:r>
    </w:p>
    <w:p w:rsidR="00FF649F" w:rsidRPr="00FF649F" w:rsidRDefault="00FF649F" w:rsidP="00FF649F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участие в актуализации информации официального WEB-сайта Предприятия в Интернете;</w:t>
      </w:r>
    </w:p>
    <w:p w:rsidR="00FF649F" w:rsidRPr="00FF649F" w:rsidRDefault="00FF649F" w:rsidP="00FF649F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участие в подготовке и реализации решений о реорганизации Предприятия;</w:t>
      </w:r>
    </w:p>
    <w:p w:rsidR="00FF649F" w:rsidRPr="00FF649F" w:rsidRDefault="00FF649F" w:rsidP="00FF649F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участие в исковой, претензионной работе по вопросам применения норм законодательства Республики Казахстан в области корпоративного управления.</w:t>
      </w:r>
    </w:p>
    <w:p w:rsidR="00FF649F" w:rsidRPr="00FF649F" w:rsidRDefault="00FF649F" w:rsidP="00FF649F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Права и обязанности секретаря Наблюдательного Совета</w:t>
      </w:r>
    </w:p>
    <w:p w:rsidR="00FF649F" w:rsidRPr="00FF649F" w:rsidRDefault="00FF649F" w:rsidP="00FF649F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Секретарь Наблюдательного совета при осуществлении своих прав и исполнении обязанностей должен действовать в интересах Предприятия, осуществлять свои права и исполнять обязанности добросовестно и разумно.</w:t>
      </w:r>
    </w:p>
    <w:p w:rsidR="00FF649F" w:rsidRPr="00FF649F" w:rsidRDefault="00FF649F" w:rsidP="00FF649F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Секретарь Наблюдательного Совета в пределах своей компетенции вправе:</w:t>
      </w:r>
    </w:p>
    <w:p w:rsidR="00FF649F" w:rsidRPr="00FF649F" w:rsidRDefault="00FF649F" w:rsidP="00FF649F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запрашивать и получать у должностных лиц Предприятия, руководителей его структурных подразделений информацию и документы, необходимые для выполнения возложенных на него задач;</w:t>
      </w:r>
    </w:p>
    <w:p w:rsidR="00FF649F" w:rsidRPr="00FF649F" w:rsidRDefault="00FF649F" w:rsidP="00FF649F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контролировать исполнение решений, принятых Наблюдательным Советом;</w:t>
      </w:r>
    </w:p>
    <w:p w:rsidR="00FF649F" w:rsidRPr="00FF649F" w:rsidRDefault="00FF649F" w:rsidP="00FF649F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предлагать вопросы в повестку дня заседания Наблюдательного Совета и исполнительного органа Предприятия;</w:t>
      </w:r>
    </w:p>
    <w:p w:rsidR="00FF649F" w:rsidRPr="00FF649F" w:rsidRDefault="00FF649F" w:rsidP="00FF649F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Секретарь Наблюдательного Совета обязан:</w:t>
      </w:r>
    </w:p>
    <w:p w:rsidR="00FF649F" w:rsidRPr="00FF649F" w:rsidRDefault="00FF649F" w:rsidP="00FF649F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строго соблюдать в своей деятельности нормы и требования законодательства Республики Казахстан, Устава, Кодекса корпоративного управления Предприятия и его внутренних документов;</w:t>
      </w:r>
    </w:p>
    <w:p w:rsidR="00FF649F" w:rsidRPr="00FF649F" w:rsidRDefault="00FF649F" w:rsidP="00FF649F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руководствоваться в своей деятельности действующим законодательством, решениями Наблюдательного Совета Предприятия;</w:t>
      </w:r>
    </w:p>
    <w:p w:rsidR="00FF649F" w:rsidRPr="00FF649F" w:rsidRDefault="00FF649F" w:rsidP="00FF649F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исполнять поручения Председателя Наблюдательного Совета;</w:t>
      </w:r>
    </w:p>
    <w:p w:rsidR="00FF649F" w:rsidRPr="00FF649F" w:rsidRDefault="00FF649F" w:rsidP="00FF649F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по требованию Наблюдательного Совета </w:t>
      </w:r>
      <w:proofErr w:type="gramStart"/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отчитываться о</w:t>
      </w:r>
      <w:proofErr w:type="gramEnd"/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своей деятельности перед ним;</w:t>
      </w:r>
    </w:p>
    <w:p w:rsidR="00FF649F" w:rsidRPr="00FF649F" w:rsidRDefault="00FF649F" w:rsidP="00FF649F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информировать Наблюдательный Совет о возникновении ситуаций, создающих угрозу нарушения норм действующего законодательства, а также возникновения корпоративного конфликта.</w:t>
      </w:r>
    </w:p>
    <w:p w:rsidR="00FF649F" w:rsidRPr="00FF649F" w:rsidRDefault="00FF649F" w:rsidP="00FF649F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Условия оплаты труда и</w:t>
      </w:r>
    </w:p>
    <w:p w:rsidR="00FF649F" w:rsidRPr="00FF649F" w:rsidRDefault="00FF649F" w:rsidP="00FF649F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премирования секретаря Наблюдательного Совета</w:t>
      </w:r>
    </w:p>
    <w:p w:rsidR="00FF649F" w:rsidRPr="00FF649F" w:rsidRDefault="00FF649F" w:rsidP="00FF649F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Заработная плата секретаря Наблюдательного Совета определяется суммой установленного трудовым договором (дополнительным соглашением) должностного оклада и других выплат компенсационного и стимулирующего характера в соответствии с законодательством Республики Казахстан и настоящим Положением на основании решения </w:t>
      </w:r>
      <w:proofErr w:type="spellStart"/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Наблюдательго</w:t>
      </w:r>
      <w:proofErr w:type="spellEnd"/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Совета.</w:t>
      </w:r>
    </w:p>
    <w:p w:rsidR="00FF649F" w:rsidRPr="00FF649F" w:rsidRDefault="00FF649F" w:rsidP="00FF649F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Начисление заработной платы производится в соответствии с табелем учета использования рабочего времени. Учет рабочего времени осуществляется ответственным структурным подразделением Предприятия.</w:t>
      </w:r>
    </w:p>
    <w:p w:rsidR="00FF649F" w:rsidRPr="00FF649F" w:rsidRDefault="00FF649F" w:rsidP="00FF649F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Размер должностного оклада и условия вознаграждения секретаря Наблюдательного Совета Предприятия определяются решением Наблюдательного Совета Предприятия.</w:t>
      </w:r>
    </w:p>
    <w:p w:rsidR="00FF649F" w:rsidRPr="00FF649F" w:rsidRDefault="00FF649F" w:rsidP="00FF649F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 решению Наблюдательного Совета Предприятия секретарю может выплачиваться премия по результатам его работы за отчетный квартал, в случае качественного и результативного выполнения им своих функциональных обязанностей, в размере, не превышающем размер одного должностного оклада.</w:t>
      </w:r>
    </w:p>
    <w:p w:rsidR="00FF649F" w:rsidRPr="00FF649F" w:rsidRDefault="00FF649F" w:rsidP="00FF649F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честь празднования национальных, государственных и профессиональных праздников в Республике Казахстан за счет экономии средств фонда оплаты труда (далее – ФОТ) Предприятия допускается премирование секретаря Наблюдательного Совета Предприятия в размере, соответствующем размеру премиальной выплаты по таким случаям работнику Предприятия с должностным окладом, эквивалентным должностному окладу секретаря Наблюдательного Совета.</w:t>
      </w:r>
    </w:p>
    <w:p w:rsidR="00FF649F" w:rsidRPr="00FF649F" w:rsidRDefault="00FF649F" w:rsidP="00FF649F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Соответствующее премирование осуществляется на основании приказа руководителя Предприятия либо лица, исполняющего его обязанности.</w:t>
      </w:r>
    </w:p>
    <w:p w:rsidR="00FF649F" w:rsidRPr="00FF649F" w:rsidRDefault="00FF649F" w:rsidP="00FF649F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Премирование секретаря Наблюдательного Совета, предусмотренное настоящим Положением, не производится в период испытательного срока и при наличии у него не снятого дисциплинарного взыскания.</w:t>
      </w:r>
    </w:p>
    <w:p w:rsidR="00FF649F" w:rsidRPr="00FF649F" w:rsidRDefault="00FF649F" w:rsidP="00FF649F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Секретарю Наблюдательного Совета Предприятия, прошедшему испытательный срок либо принятому на работу без такового, при предоставлении ежегодного оплачиваемого трудового отпуска выплачивается пособие на оздоровление в размере одного должностного оклада один раз в течение календарного года.</w:t>
      </w:r>
    </w:p>
    <w:p w:rsidR="00FF649F" w:rsidRPr="00FF649F" w:rsidRDefault="00FF649F" w:rsidP="00FF649F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Ежегодный оплачиваемый трудовой отпуск секретарю Наблюдательного Совета предоставляется в соответствии с приказом руководителя Предприятия на основании заявления на имя Председателя Наблюдательного, при условии положительной резолюции Председателя Наблюдательного Совета.</w:t>
      </w:r>
    </w:p>
    <w:p w:rsidR="00FF649F" w:rsidRPr="00FF649F" w:rsidRDefault="00FF649F" w:rsidP="00FF649F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Секретарю Наблюдательного Совета Предприятия оказывается материальная помощь за счет экономии средств ФОТ в размере и по </w:t>
      </w:r>
      <w:proofErr w:type="gramStart"/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основаниям</w:t>
      </w:r>
      <w:proofErr w:type="gramEnd"/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установленным внутренними нормативными документами Предприятия.</w:t>
      </w:r>
    </w:p>
    <w:p w:rsidR="00FF649F" w:rsidRPr="00FF649F" w:rsidRDefault="00FF649F" w:rsidP="00FF649F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Секретарю Наблюдательного Совета Предприятия осуществляются доплаты, предоставляются гарантии и компенсационные выплаты в размерах, предусмотренных трудовым законодательством Республики Казахстан.</w:t>
      </w:r>
    </w:p>
    <w:p w:rsidR="00FF649F" w:rsidRPr="00FF649F" w:rsidRDefault="00FF649F" w:rsidP="00FF649F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Не предусмотренные настоящим Положением выплаты секретарю Наблюдательного Совета, включая иные виды вознаграждений, доплат, надбавок, премий и других форм материального поощрения в денежной или натуральной форме, запрещаются.</w:t>
      </w:r>
    </w:p>
    <w:p w:rsidR="00FF649F" w:rsidRPr="00FF649F" w:rsidRDefault="00FF649F" w:rsidP="00FF649F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Обеспечение деятельности секретаря Наблюдательного Совета</w:t>
      </w:r>
    </w:p>
    <w:p w:rsidR="00FF649F" w:rsidRPr="00FF649F" w:rsidRDefault="00FF649F" w:rsidP="00FF649F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целях надлежащего и эффективного выполнения обязанностей, секретарь Наблюдательного Совета должен быть обеспечен необходимыми организационно-техническими условиями, в частности:</w:t>
      </w:r>
    </w:p>
    <w:p w:rsidR="00FF649F" w:rsidRPr="00FF649F" w:rsidRDefault="00FF649F" w:rsidP="00FF649F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Секретарь Наблюдательного Совета должен иметь отдельный кабинет, находящийся непосредственно по месту нахождения офиса администрации Предприятия;</w:t>
      </w:r>
    </w:p>
    <w:p w:rsidR="00FF649F" w:rsidRPr="00FF649F" w:rsidRDefault="00FF649F" w:rsidP="00FF649F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рабочее место секретаря Наблюдательного Совета должно быть обеспечено персональным компьютером;</w:t>
      </w:r>
    </w:p>
    <w:p w:rsidR="00FF649F" w:rsidRPr="00FF649F" w:rsidRDefault="00FF649F" w:rsidP="00FF649F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Секретарь Наблюдательного Совета должен быть обеспечен необходимой оргтехникой, сейфом, несгораемым металлическим шкафом для хранения документов, а также справочной и периодической литературой».</w:t>
      </w:r>
    </w:p>
    <w:p w:rsidR="00FF649F" w:rsidRPr="00FF649F" w:rsidRDefault="00FF649F" w:rsidP="00FF649F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Размер командировочных расходов (суточные, расходы по найму жилого помещения, расходы по проезду к месту командирования и обратно) для секретаря Наблюдательного Совета определяется в соответствии с внутренними документами Предприятия.</w:t>
      </w:r>
    </w:p>
    <w:p w:rsidR="00FF649F" w:rsidRPr="00FF649F" w:rsidRDefault="00FF649F" w:rsidP="00FF649F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Ответственность секретаря Наблюдательного Совета</w:t>
      </w:r>
    </w:p>
    <w:p w:rsidR="00FF649F" w:rsidRPr="00FF649F" w:rsidRDefault="00FF649F" w:rsidP="00FF649F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Секретарь Наблюдательного Совета несет ответственность перед Предприятием за убытки, причиненные Предприятию его виновными действиями (бездействием), в порядке, установленном действующим законодательством Республики Казахстан.</w:t>
      </w:r>
    </w:p>
    <w:p w:rsidR="00FF649F" w:rsidRPr="00FF649F" w:rsidRDefault="00FF649F" w:rsidP="00FF649F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За неисполнение или ненадлежащее исполнение секретарем Наблюдательного Совета возложенных на него обязанностей, а также в случае выявления фактов нарушения трудовой дисциплины, по решению Наблюдательного Совета к секретарю Наблюдательного Совета применяются меры взыскания в соответствии с трудовым законодательством.</w:t>
      </w:r>
    </w:p>
    <w:p w:rsidR="00FF649F" w:rsidRPr="00FF649F" w:rsidRDefault="00FF649F" w:rsidP="00FF649F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Секретарь Наблюдательного Совета не вправе разглашать сведения, составляющие согласно действующему законодательству Республики Казахстан и внутренним документам Предприятия коммерческую тайну, а также иную конфиденциальную информацию.</w:t>
      </w:r>
    </w:p>
    <w:p w:rsidR="00FF649F" w:rsidRPr="00FF649F" w:rsidRDefault="00FF649F" w:rsidP="00FF649F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Секретарь Наблюдательного Совета не вправе использовать доступную ему информацию ограниченного доступа о Предприятии в личных целях.</w:t>
      </w:r>
    </w:p>
    <w:p w:rsidR="00FF649F" w:rsidRPr="00FF649F" w:rsidRDefault="00FF649F" w:rsidP="00FF649F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F649F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Заключительные положения</w:t>
      </w:r>
    </w:p>
    <w:p w:rsidR="00DA6C78" w:rsidRPr="00DA6C78" w:rsidRDefault="00FF649F" w:rsidP="00DA6C78">
      <w:pPr>
        <w:numPr>
          <w:ilvl w:val="0"/>
          <w:numId w:val="3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649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Если отдельные пункты настоящего Положения вступают в противоречие с действующим законодательством Республики Казахстан, эти пункты утрачивают силу и в части регулируемых этими пунктами вопросов следует руководствоваться нормами действующего законодательства Республики </w:t>
      </w:r>
      <w:r w:rsidRPr="00FF64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Казахстан до момента внесения соответствующих изменений в настоящее Положение.</w:t>
      </w:r>
    </w:p>
    <w:sectPr w:rsidR="00DA6C78" w:rsidRPr="00DA6C78" w:rsidSect="00D35325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20"/>
    <w:multiLevelType w:val="hybridMultilevel"/>
    <w:tmpl w:val="20F0FBFC"/>
    <w:lvl w:ilvl="0" w:tplc="A33E00F8">
      <w:start w:val="1"/>
      <w:numFmt w:val="decimal"/>
      <w:lvlText w:val="%1)"/>
      <w:lvlJc w:val="left"/>
    </w:lvl>
    <w:lvl w:ilvl="1" w:tplc="6B4CAFDE">
      <w:numFmt w:val="decimal"/>
      <w:lvlText w:val=""/>
      <w:lvlJc w:val="left"/>
    </w:lvl>
    <w:lvl w:ilvl="2" w:tplc="75E8A4A0">
      <w:numFmt w:val="decimal"/>
      <w:lvlText w:val=""/>
      <w:lvlJc w:val="left"/>
    </w:lvl>
    <w:lvl w:ilvl="3" w:tplc="0E4CC622">
      <w:numFmt w:val="decimal"/>
      <w:lvlText w:val=""/>
      <w:lvlJc w:val="left"/>
    </w:lvl>
    <w:lvl w:ilvl="4" w:tplc="85161F9A">
      <w:numFmt w:val="decimal"/>
      <w:lvlText w:val=""/>
      <w:lvlJc w:val="left"/>
    </w:lvl>
    <w:lvl w:ilvl="5" w:tplc="DE9CAE60">
      <w:numFmt w:val="decimal"/>
      <w:lvlText w:val=""/>
      <w:lvlJc w:val="left"/>
    </w:lvl>
    <w:lvl w:ilvl="6" w:tplc="2870D5A6">
      <w:numFmt w:val="decimal"/>
      <w:lvlText w:val=""/>
      <w:lvlJc w:val="left"/>
    </w:lvl>
    <w:lvl w:ilvl="7" w:tplc="E7E60C8A">
      <w:numFmt w:val="decimal"/>
      <w:lvlText w:val=""/>
      <w:lvlJc w:val="left"/>
    </w:lvl>
    <w:lvl w:ilvl="8" w:tplc="4BB84E3C">
      <w:numFmt w:val="decimal"/>
      <w:lvlText w:val=""/>
      <w:lvlJc w:val="left"/>
    </w:lvl>
  </w:abstractNum>
  <w:abstractNum w:abstractNumId="1">
    <w:nsid w:val="00000732"/>
    <w:multiLevelType w:val="hybridMultilevel"/>
    <w:tmpl w:val="37A05834"/>
    <w:lvl w:ilvl="0" w:tplc="57BE8798">
      <w:start w:val="1"/>
      <w:numFmt w:val="bullet"/>
      <w:lvlText w:val="и"/>
      <w:lvlJc w:val="left"/>
    </w:lvl>
    <w:lvl w:ilvl="1" w:tplc="7090B4D8">
      <w:start w:val="8"/>
      <w:numFmt w:val="decimal"/>
      <w:lvlText w:val="%2."/>
      <w:lvlJc w:val="left"/>
    </w:lvl>
    <w:lvl w:ilvl="2" w:tplc="4C6AD1F8">
      <w:numFmt w:val="decimal"/>
      <w:lvlText w:val=""/>
      <w:lvlJc w:val="left"/>
    </w:lvl>
    <w:lvl w:ilvl="3" w:tplc="9F52BDA0">
      <w:numFmt w:val="decimal"/>
      <w:lvlText w:val=""/>
      <w:lvlJc w:val="left"/>
    </w:lvl>
    <w:lvl w:ilvl="4" w:tplc="47A02AA2">
      <w:numFmt w:val="decimal"/>
      <w:lvlText w:val=""/>
      <w:lvlJc w:val="left"/>
    </w:lvl>
    <w:lvl w:ilvl="5" w:tplc="E5D0E138">
      <w:numFmt w:val="decimal"/>
      <w:lvlText w:val=""/>
      <w:lvlJc w:val="left"/>
    </w:lvl>
    <w:lvl w:ilvl="6" w:tplc="CA20D8B8">
      <w:numFmt w:val="decimal"/>
      <w:lvlText w:val=""/>
      <w:lvlJc w:val="left"/>
    </w:lvl>
    <w:lvl w:ilvl="7" w:tplc="BB622774">
      <w:numFmt w:val="decimal"/>
      <w:lvlText w:val=""/>
      <w:lvlJc w:val="left"/>
    </w:lvl>
    <w:lvl w:ilvl="8" w:tplc="EF9A8656">
      <w:numFmt w:val="decimal"/>
      <w:lvlText w:val=""/>
      <w:lvlJc w:val="left"/>
    </w:lvl>
  </w:abstractNum>
  <w:abstractNum w:abstractNumId="2">
    <w:nsid w:val="000056AE"/>
    <w:multiLevelType w:val="hybridMultilevel"/>
    <w:tmpl w:val="7ABAA8F0"/>
    <w:lvl w:ilvl="0" w:tplc="8F2AADFC">
      <w:start w:val="1"/>
      <w:numFmt w:val="bullet"/>
      <w:lvlText w:val="и"/>
      <w:lvlJc w:val="left"/>
    </w:lvl>
    <w:lvl w:ilvl="1" w:tplc="099CF38C">
      <w:start w:val="7"/>
      <w:numFmt w:val="decimal"/>
      <w:lvlText w:val="%2."/>
      <w:lvlJc w:val="left"/>
    </w:lvl>
    <w:lvl w:ilvl="2" w:tplc="FA7271CE">
      <w:numFmt w:val="decimal"/>
      <w:lvlText w:val=""/>
      <w:lvlJc w:val="left"/>
    </w:lvl>
    <w:lvl w:ilvl="3" w:tplc="66761DCA">
      <w:numFmt w:val="decimal"/>
      <w:lvlText w:val=""/>
      <w:lvlJc w:val="left"/>
    </w:lvl>
    <w:lvl w:ilvl="4" w:tplc="39C6C5BA">
      <w:numFmt w:val="decimal"/>
      <w:lvlText w:val=""/>
      <w:lvlJc w:val="left"/>
    </w:lvl>
    <w:lvl w:ilvl="5" w:tplc="F716BC0A">
      <w:numFmt w:val="decimal"/>
      <w:lvlText w:val=""/>
      <w:lvlJc w:val="left"/>
    </w:lvl>
    <w:lvl w:ilvl="6" w:tplc="6854B998">
      <w:numFmt w:val="decimal"/>
      <w:lvlText w:val=""/>
      <w:lvlJc w:val="left"/>
    </w:lvl>
    <w:lvl w:ilvl="7" w:tplc="7FD6D308">
      <w:numFmt w:val="decimal"/>
      <w:lvlText w:val=""/>
      <w:lvlJc w:val="left"/>
    </w:lvl>
    <w:lvl w:ilvl="8" w:tplc="91EC9C42">
      <w:numFmt w:val="decimal"/>
      <w:lvlText w:val=""/>
      <w:lvlJc w:val="left"/>
    </w:lvl>
  </w:abstractNum>
  <w:abstractNum w:abstractNumId="3">
    <w:nsid w:val="0000759A"/>
    <w:multiLevelType w:val="hybridMultilevel"/>
    <w:tmpl w:val="B582D072"/>
    <w:lvl w:ilvl="0" w:tplc="4DCC15B6">
      <w:start w:val="7"/>
      <w:numFmt w:val="decimal"/>
      <w:lvlText w:val="%1)"/>
      <w:lvlJc w:val="left"/>
    </w:lvl>
    <w:lvl w:ilvl="1" w:tplc="2514EEE8">
      <w:numFmt w:val="decimal"/>
      <w:lvlText w:val=""/>
      <w:lvlJc w:val="left"/>
    </w:lvl>
    <w:lvl w:ilvl="2" w:tplc="ED660FC2">
      <w:numFmt w:val="decimal"/>
      <w:lvlText w:val=""/>
      <w:lvlJc w:val="left"/>
    </w:lvl>
    <w:lvl w:ilvl="3" w:tplc="D2406B08">
      <w:numFmt w:val="decimal"/>
      <w:lvlText w:val=""/>
      <w:lvlJc w:val="left"/>
    </w:lvl>
    <w:lvl w:ilvl="4" w:tplc="79424828">
      <w:numFmt w:val="decimal"/>
      <w:lvlText w:val=""/>
      <w:lvlJc w:val="left"/>
    </w:lvl>
    <w:lvl w:ilvl="5" w:tplc="B52E5868">
      <w:numFmt w:val="decimal"/>
      <w:lvlText w:val=""/>
      <w:lvlJc w:val="left"/>
    </w:lvl>
    <w:lvl w:ilvl="6" w:tplc="F4249D74">
      <w:numFmt w:val="decimal"/>
      <w:lvlText w:val=""/>
      <w:lvlJc w:val="left"/>
    </w:lvl>
    <w:lvl w:ilvl="7" w:tplc="EF68303A">
      <w:numFmt w:val="decimal"/>
      <w:lvlText w:val=""/>
      <w:lvlJc w:val="left"/>
    </w:lvl>
    <w:lvl w:ilvl="8" w:tplc="6B2023AC">
      <w:numFmt w:val="decimal"/>
      <w:lvlText w:val=""/>
      <w:lvlJc w:val="left"/>
    </w:lvl>
  </w:abstractNum>
  <w:abstractNum w:abstractNumId="4">
    <w:nsid w:val="00C537A0"/>
    <w:multiLevelType w:val="multilevel"/>
    <w:tmpl w:val="5D202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725068"/>
    <w:multiLevelType w:val="multilevel"/>
    <w:tmpl w:val="E73A635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7A16A2C"/>
    <w:multiLevelType w:val="multilevel"/>
    <w:tmpl w:val="CF301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AC61096"/>
    <w:multiLevelType w:val="hybridMultilevel"/>
    <w:tmpl w:val="2626F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F279CB"/>
    <w:multiLevelType w:val="hybridMultilevel"/>
    <w:tmpl w:val="9DC89248"/>
    <w:lvl w:ilvl="0" w:tplc="3962C6AE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0D146B2F"/>
    <w:multiLevelType w:val="multilevel"/>
    <w:tmpl w:val="909E641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E3D7B68"/>
    <w:multiLevelType w:val="multilevel"/>
    <w:tmpl w:val="533C8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F892DE7"/>
    <w:multiLevelType w:val="multilevel"/>
    <w:tmpl w:val="82D822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0C33D1E"/>
    <w:multiLevelType w:val="multilevel"/>
    <w:tmpl w:val="D3C849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6EF0070"/>
    <w:multiLevelType w:val="multilevel"/>
    <w:tmpl w:val="D1B0D25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9AD28A9"/>
    <w:multiLevelType w:val="multilevel"/>
    <w:tmpl w:val="08F0293C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B66505C"/>
    <w:multiLevelType w:val="multilevel"/>
    <w:tmpl w:val="1A7ED81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C565259"/>
    <w:multiLevelType w:val="multilevel"/>
    <w:tmpl w:val="B5B20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FD449C5"/>
    <w:multiLevelType w:val="multilevel"/>
    <w:tmpl w:val="C076F6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1C117BB"/>
    <w:multiLevelType w:val="multilevel"/>
    <w:tmpl w:val="24948908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7E953A6"/>
    <w:multiLevelType w:val="multilevel"/>
    <w:tmpl w:val="8B2692CC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FB03FE3"/>
    <w:multiLevelType w:val="multilevel"/>
    <w:tmpl w:val="4934A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4404AAF"/>
    <w:multiLevelType w:val="multilevel"/>
    <w:tmpl w:val="C3681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92328B9"/>
    <w:multiLevelType w:val="multilevel"/>
    <w:tmpl w:val="D91E11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B5616C8"/>
    <w:multiLevelType w:val="multilevel"/>
    <w:tmpl w:val="7AAE03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F072480"/>
    <w:multiLevelType w:val="multilevel"/>
    <w:tmpl w:val="0016C5F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55D5545"/>
    <w:multiLevelType w:val="multilevel"/>
    <w:tmpl w:val="DE84239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65919D2"/>
    <w:multiLevelType w:val="multilevel"/>
    <w:tmpl w:val="6ACCB47C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9BA2102"/>
    <w:multiLevelType w:val="multilevel"/>
    <w:tmpl w:val="FFD63C2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BCD3E39"/>
    <w:multiLevelType w:val="multilevel"/>
    <w:tmpl w:val="AF54A6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1B540A1"/>
    <w:multiLevelType w:val="multilevel"/>
    <w:tmpl w:val="68FCF9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7C84C88"/>
    <w:multiLevelType w:val="multilevel"/>
    <w:tmpl w:val="77D46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B371FFF"/>
    <w:multiLevelType w:val="multilevel"/>
    <w:tmpl w:val="7D2A420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CE869EB"/>
    <w:multiLevelType w:val="multilevel"/>
    <w:tmpl w:val="59E4DF1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2002FF9"/>
    <w:multiLevelType w:val="multilevel"/>
    <w:tmpl w:val="4BBE4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7112935"/>
    <w:multiLevelType w:val="multilevel"/>
    <w:tmpl w:val="3AB23D4A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75968DE"/>
    <w:multiLevelType w:val="multilevel"/>
    <w:tmpl w:val="A4361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DE51A6F"/>
    <w:multiLevelType w:val="multilevel"/>
    <w:tmpl w:val="B964DBF6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3"/>
  </w:num>
  <w:num w:numId="2">
    <w:abstractNumId w:val="21"/>
  </w:num>
  <w:num w:numId="3">
    <w:abstractNumId w:val="7"/>
  </w:num>
  <w:num w:numId="4">
    <w:abstractNumId w:val="8"/>
  </w:num>
  <w:num w:numId="5">
    <w:abstractNumId w:val="2"/>
  </w:num>
  <w:num w:numId="6">
    <w:abstractNumId w:val="1"/>
  </w:num>
  <w:num w:numId="7">
    <w:abstractNumId w:val="0"/>
  </w:num>
  <w:num w:numId="8">
    <w:abstractNumId w:val="3"/>
  </w:num>
  <w:num w:numId="9">
    <w:abstractNumId w:val="23"/>
  </w:num>
  <w:num w:numId="10">
    <w:abstractNumId w:val="4"/>
  </w:num>
  <w:num w:numId="11">
    <w:abstractNumId w:val="11"/>
  </w:num>
  <w:num w:numId="12">
    <w:abstractNumId w:val="9"/>
  </w:num>
  <w:num w:numId="13">
    <w:abstractNumId w:val="20"/>
  </w:num>
  <w:num w:numId="14">
    <w:abstractNumId w:val="27"/>
  </w:num>
  <w:num w:numId="15">
    <w:abstractNumId w:val="30"/>
  </w:num>
  <w:num w:numId="16">
    <w:abstractNumId w:val="22"/>
  </w:num>
  <w:num w:numId="17">
    <w:abstractNumId w:val="25"/>
  </w:num>
  <w:num w:numId="18">
    <w:abstractNumId w:val="12"/>
  </w:num>
  <w:num w:numId="19">
    <w:abstractNumId w:val="5"/>
  </w:num>
  <w:num w:numId="20">
    <w:abstractNumId w:val="10"/>
  </w:num>
  <w:num w:numId="21">
    <w:abstractNumId w:val="15"/>
  </w:num>
  <w:num w:numId="22">
    <w:abstractNumId w:val="28"/>
  </w:num>
  <w:num w:numId="23">
    <w:abstractNumId w:val="16"/>
  </w:num>
  <w:num w:numId="24">
    <w:abstractNumId w:val="13"/>
  </w:num>
  <w:num w:numId="25">
    <w:abstractNumId w:val="6"/>
  </w:num>
  <w:num w:numId="26">
    <w:abstractNumId w:val="29"/>
  </w:num>
  <w:num w:numId="27">
    <w:abstractNumId w:val="31"/>
  </w:num>
  <w:num w:numId="28">
    <w:abstractNumId w:val="14"/>
  </w:num>
  <w:num w:numId="29">
    <w:abstractNumId w:val="19"/>
  </w:num>
  <w:num w:numId="30">
    <w:abstractNumId w:val="17"/>
  </w:num>
  <w:num w:numId="31">
    <w:abstractNumId w:val="36"/>
  </w:num>
  <w:num w:numId="32">
    <w:abstractNumId w:val="35"/>
  </w:num>
  <w:num w:numId="33">
    <w:abstractNumId w:val="18"/>
  </w:num>
  <w:num w:numId="34">
    <w:abstractNumId w:val="24"/>
  </w:num>
  <w:num w:numId="35">
    <w:abstractNumId w:val="34"/>
  </w:num>
  <w:num w:numId="36">
    <w:abstractNumId w:val="32"/>
  </w:num>
  <w:num w:numId="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7BD"/>
    <w:rsid w:val="00027AF6"/>
    <w:rsid w:val="000771EF"/>
    <w:rsid w:val="000B4CD8"/>
    <w:rsid w:val="00161320"/>
    <w:rsid w:val="0019040A"/>
    <w:rsid w:val="001B2A4B"/>
    <w:rsid w:val="002C57C1"/>
    <w:rsid w:val="0033210A"/>
    <w:rsid w:val="003427AD"/>
    <w:rsid w:val="00381480"/>
    <w:rsid w:val="003F3C08"/>
    <w:rsid w:val="004E04EA"/>
    <w:rsid w:val="006277BD"/>
    <w:rsid w:val="00650FBB"/>
    <w:rsid w:val="006C2CCA"/>
    <w:rsid w:val="006D369D"/>
    <w:rsid w:val="006E0167"/>
    <w:rsid w:val="007717A3"/>
    <w:rsid w:val="0078511E"/>
    <w:rsid w:val="0087563A"/>
    <w:rsid w:val="00986F0A"/>
    <w:rsid w:val="009F13C7"/>
    <w:rsid w:val="00A3793D"/>
    <w:rsid w:val="00A53972"/>
    <w:rsid w:val="00B10D52"/>
    <w:rsid w:val="00BD2C6E"/>
    <w:rsid w:val="00BD4B3C"/>
    <w:rsid w:val="00C811EC"/>
    <w:rsid w:val="00D07A93"/>
    <w:rsid w:val="00D35325"/>
    <w:rsid w:val="00DA6C78"/>
    <w:rsid w:val="00EC7125"/>
    <w:rsid w:val="00EE56E6"/>
    <w:rsid w:val="00FB67CD"/>
    <w:rsid w:val="00FF6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27AD"/>
    <w:rPr>
      <w:rFonts w:ascii="Consolas" w:eastAsia="Consolas" w:hAnsi="Consolas" w:cs="Consolas" w:hint="default"/>
    </w:rPr>
  </w:style>
  <w:style w:type="paragraph" w:styleId="a4">
    <w:name w:val="List Paragraph"/>
    <w:basedOn w:val="a"/>
    <w:uiPriority w:val="34"/>
    <w:qFormat/>
    <w:rsid w:val="00BD4B3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E04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04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27AD"/>
    <w:rPr>
      <w:rFonts w:ascii="Consolas" w:eastAsia="Consolas" w:hAnsi="Consolas" w:cs="Consolas" w:hint="default"/>
    </w:rPr>
  </w:style>
  <w:style w:type="paragraph" w:styleId="a4">
    <w:name w:val="List Paragraph"/>
    <w:basedOn w:val="a"/>
    <w:uiPriority w:val="34"/>
    <w:qFormat/>
    <w:rsid w:val="00BD4B3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E04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04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4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0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2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3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82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98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85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36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05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3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7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1996</Words>
  <Characters>11379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sestraotd</dc:creator>
  <cp:lastModifiedBy>comp</cp:lastModifiedBy>
  <cp:revision>4</cp:revision>
  <cp:lastPrinted>2026-07-16T11:07:00Z</cp:lastPrinted>
  <dcterms:created xsi:type="dcterms:W3CDTF">2024-03-27T05:49:00Z</dcterms:created>
  <dcterms:modified xsi:type="dcterms:W3CDTF">2026-07-16T11:10:00Z</dcterms:modified>
</cp:coreProperties>
</file>